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eastAsia="微软雅黑"/>
          <w:b/>
          <w:sz w:val="28"/>
          <w:szCs w:val="28"/>
        </w:rPr>
      </w:pPr>
      <w:r>
        <w:rPr>
          <w:rFonts w:hint="eastAsia" w:eastAsia="微软雅黑"/>
          <w:b/>
          <w:sz w:val="28"/>
          <w:szCs w:val="28"/>
        </w:rPr>
        <w:t>附件3：</w:t>
      </w:r>
    </w:p>
    <w:p>
      <w:pPr>
        <w:spacing w:after="240"/>
        <w:jc w:val="center"/>
        <w:rPr>
          <w:rFonts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>培 训 设 备</w:t>
      </w:r>
    </w:p>
    <w:p>
      <w:pPr>
        <w:ind w:firstLine="560"/>
        <w:rPr>
          <w:rFonts w:eastAsia="微软雅黑"/>
          <w:b/>
          <w:sz w:val="28"/>
          <w:szCs w:val="28"/>
        </w:rPr>
      </w:pPr>
      <w:r>
        <w:rPr>
          <w:rFonts w:hint="eastAsia" w:eastAsia="微软雅黑"/>
          <w:b/>
          <w:sz w:val="28"/>
          <w:szCs w:val="28"/>
        </w:rPr>
        <w:t>1.工业机器人工作站</w:t>
      </w:r>
    </w:p>
    <w:p>
      <w:pPr>
        <w:ind w:firstLine="560"/>
        <w:rPr>
          <w:rFonts w:ascii="宋体" w:hAnsi="宋体" w:cs="宋体"/>
          <w:bCs/>
          <w:sz w:val="24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45085</wp:posOffset>
            </wp:positionV>
            <wp:extent cx="5400040" cy="4272280"/>
            <wp:effectExtent l="0" t="0" r="10160" b="10160"/>
            <wp:wrapTight wrapText="bothSides">
              <wp:wrapPolygon>
                <wp:start x="0" y="0"/>
                <wp:lineTo x="0" y="21497"/>
                <wp:lineTo x="21519" y="21497"/>
                <wp:lineTo x="21519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  <w:bookmarkStart w:id="0" w:name="_GoBack"/>
      <w:bookmarkEnd w:id="0"/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rPr>
          <w:rFonts w:ascii="宋体" w:hAnsi="宋体" w:cs="宋体"/>
          <w:bCs/>
          <w:sz w:val="24"/>
        </w:rPr>
      </w:pPr>
    </w:p>
    <w:p>
      <w:pPr>
        <w:numPr>
          <w:ilvl w:val="0"/>
          <w:numId w:val="1"/>
        </w:numPr>
        <w:ind w:firstLine="560"/>
        <w:rPr>
          <w:rFonts w:eastAsia="微软雅黑"/>
          <w:b/>
          <w:sz w:val="28"/>
          <w:szCs w:val="28"/>
        </w:rPr>
      </w:pPr>
      <w:r>
        <w:rPr>
          <w:rFonts w:hint="eastAsia" w:eastAsia="微软雅黑"/>
          <w:b/>
          <w:sz w:val="28"/>
          <w:szCs w:val="28"/>
        </w:rPr>
        <w:t>焊接机器人</w:t>
      </w:r>
    </w:p>
    <w:p>
      <w:pPr>
        <w:jc w:val="center"/>
        <w:rPr>
          <w:rFonts w:eastAsia="微软雅黑"/>
          <w:b/>
          <w:sz w:val="28"/>
          <w:szCs w:val="28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186690</wp:posOffset>
            </wp:positionV>
            <wp:extent cx="5104765" cy="3153410"/>
            <wp:effectExtent l="0" t="0" r="635" b="1270"/>
            <wp:wrapTight wrapText="bothSides">
              <wp:wrapPolygon>
                <wp:start x="0" y="0"/>
                <wp:lineTo x="0" y="21504"/>
                <wp:lineTo x="21538" y="21504"/>
                <wp:lineTo x="21538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3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rPr>
          <w:bCs/>
          <w:szCs w:val="21"/>
        </w:rPr>
      </w:pPr>
    </w:p>
    <w:p/>
    <w:sectPr>
      <w:pgSz w:w="11906" w:h="16838"/>
      <w:pgMar w:top="567" w:right="1077" w:bottom="850" w:left="1077" w:header="283" w:footer="368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494AA"/>
    <w:multiLevelType w:val="singleLevel"/>
    <w:tmpl w:val="57E494AA"/>
    <w:lvl w:ilvl="0" w:tentative="0">
      <w:start w:val="2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E33B65"/>
    <w:rsid w:val="10403D9A"/>
    <w:rsid w:val="28CA3A0D"/>
    <w:rsid w:val="33E33B6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2018-01-31T06:51:00Z</dcterms:created>
  <dc:creator>落渱色</dc:creator>
  <cp:lastModifiedBy>落渱色</cp:lastModifiedBy>
  <dcterms:modified xsi:type="dcterms:W3CDTF">2018-01-31T06:51:48Z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