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BD" w:rsidRDefault="008541BD" w:rsidP="008541BD">
      <w:pPr>
        <w:jc w:val="center"/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:rsidR="001E7C40" w:rsidRDefault="001E7C40" w:rsidP="001E7C40">
      <w:pPr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:rsidR="00531FE4" w:rsidRDefault="00531FE4" w:rsidP="001E7C40">
      <w:pPr>
        <w:jc w:val="center"/>
        <w:rPr>
          <w:rFonts w:ascii="黑体" w:eastAsia="黑体" w:hAnsi="黑体" w:cs="Arial" w:hint="eastAsia"/>
          <w:bCs/>
          <w:color w:val="000000"/>
          <w:sz w:val="48"/>
          <w:szCs w:val="48"/>
        </w:rPr>
      </w:pPr>
      <w:r>
        <w:rPr>
          <w:rFonts w:ascii="黑体" w:eastAsia="黑体" w:hAnsi="黑体" w:cs="Arial" w:hint="eastAsia"/>
          <w:bCs/>
          <w:color w:val="000000"/>
          <w:sz w:val="48"/>
          <w:szCs w:val="48"/>
        </w:rPr>
        <w:t>北京博创智联教育部协同育人</w:t>
      </w:r>
    </w:p>
    <w:p w:rsidR="008541BD" w:rsidRPr="008541BD" w:rsidRDefault="008541BD" w:rsidP="001E7C40">
      <w:pPr>
        <w:jc w:val="center"/>
        <w:rPr>
          <w:rFonts w:ascii="黑体" w:eastAsia="黑体" w:hAnsi="黑体"/>
          <w:sz w:val="48"/>
          <w:szCs w:val="48"/>
        </w:rPr>
      </w:pPr>
      <w:r w:rsidRPr="008541BD">
        <w:rPr>
          <w:rFonts w:ascii="黑体" w:eastAsia="黑体" w:hAnsi="黑体" w:cs="Arial" w:hint="eastAsia"/>
          <w:bCs/>
          <w:color w:val="000000"/>
          <w:sz w:val="48"/>
          <w:szCs w:val="48"/>
        </w:rPr>
        <w:t>项目结题报告</w:t>
      </w: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报告日期：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Pr="008541BD" w:rsidRDefault="008541BD" w:rsidP="008541BD">
      <w:pPr>
        <w:spacing w:line="1000" w:lineRule="exact"/>
        <w:jc w:val="center"/>
        <w:rPr>
          <w:rFonts w:ascii="方正小标宋简体" w:eastAsia="方正小标宋简体" w:hAnsi="华文仿宋" w:cs="Arial"/>
          <w:bCs/>
          <w:color w:val="000000"/>
          <w:sz w:val="32"/>
          <w:szCs w:val="32"/>
        </w:rPr>
      </w:pPr>
    </w:p>
    <w:p w:rsidR="008541BD" w:rsidRPr="008541BD" w:rsidRDefault="008541BD" w:rsidP="008541BD">
      <w:pPr>
        <w:spacing w:line="1000" w:lineRule="exact"/>
        <w:rPr>
          <w:rFonts w:ascii="方正小标宋简体" w:eastAsia="方正小标宋简体" w:hAnsi="Times"/>
          <w:sz w:val="32"/>
          <w:szCs w:val="32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一、合作项目亮点（含图片）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二、参与人员及分工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三、原定计划与实际成果</w:t>
      </w:r>
    </w:p>
    <w:tbl>
      <w:tblPr>
        <w:tblStyle w:val="a3"/>
        <w:tblW w:w="8792" w:type="dxa"/>
        <w:jc w:val="center"/>
        <w:tblInd w:w="289" w:type="dxa"/>
        <w:tblLayout w:type="fixed"/>
        <w:tblLook w:val="04A0"/>
      </w:tblPr>
      <w:tblGrid>
        <w:gridCol w:w="2767"/>
        <w:gridCol w:w="3056"/>
        <w:gridCol w:w="2969"/>
      </w:tblGrid>
      <w:tr w:rsidR="008541BD" w:rsidRPr="008541BD" w:rsidTr="008541BD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原定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计划</w:t>
            </w: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主要成果</w:t>
            </w: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四、经费预算及实际使用情况（单位：人民币元）</w:t>
      </w:r>
    </w:p>
    <w:tbl>
      <w:tblPr>
        <w:tblW w:w="8666" w:type="dxa"/>
        <w:jc w:val="center"/>
        <w:tblInd w:w="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1905"/>
        <w:gridCol w:w="3310"/>
        <w:gridCol w:w="1905"/>
      </w:tblGrid>
      <w:tr w:rsidR="008541BD" w:rsidRPr="008541BD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after="240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:rsidR="008541BD" w:rsidRDefault="008541BD" w:rsidP="008541BD">
      <w:pPr>
        <w:jc w:val="both"/>
        <w:rPr>
          <w:rFonts w:ascii="仿宋_GB2312" w:eastAsia="仿宋_GB2312" w:hAnsi="Arial" w:cs="Arial"/>
          <w:color w:val="000000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Arial" w:cs="Arial" w:hint="eastAsia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五、结论和体会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六、项目期间的外延贡献（如：参与研讨会分享等）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1E7C40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:rsidR="008541BD" w:rsidRPr="001E7C40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七、本人签名和院系盖章</w:t>
      </w:r>
    </w:p>
    <w:p w:rsidR="008541BD" w:rsidRPr="008541BD" w:rsidRDefault="008541BD" w:rsidP="008541BD">
      <w:pPr>
        <w:ind w:firstLine="540"/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1E7C40" w:rsidRDefault="008541BD" w:rsidP="008541BD">
      <w:pPr>
        <w:jc w:val="right"/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签名：</w:t>
      </w:r>
      <w:r w:rsidRPr="001E7C40">
        <w:rPr>
          <w:rFonts w:ascii="仿宋_GB2312" w:eastAsia="仿宋_GB2312" w:hAnsi="Arial" w:cs="Arial" w:hint="eastAsia"/>
          <w:color w:val="000000"/>
          <w:sz w:val="32"/>
          <w:szCs w:val="32"/>
        </w:rPr>
        <w:t>________________</w:t>
      </w:r>
    </w:p>
    <w:p w:rsidR="008541BD" w:rsidRPr="001E7C40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1E7C40" w:rsidRDefault="001E7C40" w:rsidP="001E7C40">
      <w:pPr>
        <w:ind w:right="700"/>
        <w:jc w:val="center"/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                     </w:t>
      </w: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单位</w:t>
      </w:r>
      <w:r w:rsidR="008541BD"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盖章：</w:t>
      </w:r>
    </w:p>
    <w:p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:rsidR="00D86C7E" w:rsidRDefault="00D86C7E"/>
    <w:sectPr w:rsidR="00D86C7E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1BD"/>
    <w:rsid w:val="000B5D0F"/>
    <w:rsid w:val="001E7C40"/>
    <w:rsid w:val="003F537E"/>
    <w:rsid w:val="00531FE4"/>
    <w:rsid w:val="00756BE9"/>
    <w:rsid w:val="008541BD"/>
    <w:rsid w:val="00D8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3</cp:revision>
  <dcterms:created xsi:type="dcterms:W3CDTF">2018-07-05T02:06:00Z</dcterms:created>
  <dcterms:modified xsi:type="dcterms:W3CDTF">2018-09-30T02:56:00Z</dcterms:modified>
</cp:coreProperties>
</file>